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0E9D" w14:textId="77777777" w:rsidR="006238A0" w:rsidRPr="006238A0" w:rsidRDefault="006238A0" w:rsidP="006238A0">
      <w:pPr>
        <w:bidi/>
        <w:rPr>
          <w:sz w:val="28"/>
          <w:szCs w:val="28"/>
          <w:lang w:bidi="ar-OM"/>
        </w:rPr>
      </w:pPr>
    </w:p>
    <w:p w14:paraId="04355EE7" w14:textId="77777777" w:rsidR="006238A0" w:rsidRDefault="006238A0" w:rsidP="006238A0">
      <w:pPr>
        <w:bidi/>
        <w:rPr>
          <w:sz w:val="28"/>
          <w:szCs w:val="28"/>
          <w:rtl/>
        </w:rPr>
      </w:pPr>
    </w:p>
    <w:p w14:paraId="0E866A6F" w14:textId="77777777" w:rsidR="006238A0" w:rsidRPr="006238A0" w:rsidRDefault="006238A0" w:rsidP="006238A0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9841" w:type="dxa"/>
        <w:tblLook w:val="04A0" w:firstRow="1" w:lastRow="0" w:firstColumn="1" w:lastColumn="0" w:noHBand="0" w:noVBand="1"/>
      </w:tblPr>
      <w:tblGrid>
        <w:gridCol w:w="1655"/>
        <w:gridCol w:w="2886"/>
        <w:gridCol w:w="19"/>
        <w:gridCol w:w="829"/>
        <w:gridCol w:w="4452"/>
      </w:tblGrid>
      <w:tr w:rsidR="000521ED" w:rsidRPr="006238A0" w14:paraId="3293E052" w14:textId="77777777" w:rsidTr="00FC576E">
        <w:tc>
          <w:tcPr>
            <w:tcW w:w="4541" w:type="dxa"/>
            <w:gridSpan w:val="2"/>
          </w:tcPr>
          <w:p w14:paraId="55ADE5BC" w14:textId="77777777" w:rsidR="000521ED" w:rsidRDefault="000521ED" w:rsidP="00562EA5">
            <w:p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6238A0">
              <w:rPr>
                <w:noProof/>
                <w:sz w:val="28"/>
                <w:szCs w:val="28"/>
              </w:rPr>
              <w:drawing>
                <wp:inline distT="0" distB="0" distL="0" distR="0" wp14:anchorId="6D2D6AE9" wp14:editId="026B644F">
                  <wp:extent cx="2402205" cy="838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34" cy="838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534D18" w14:textId="77777777" w:rsidR="000521ED" w:rsidRPr="00562EA5" w:rsidRDefault="000521ED" w:rsidP="000521ED">
            <w:p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300" w:type="dxa"/>
            <w:gridSpan w:val="3"/>
          </w:tcPr>
          <w:p w14:paraId="15C1457F" w14:textId="77777777" w:rsidR="000521ED" w:rsidRPr="00562EA5" w:rsidRDefault="000521ED" w:rsidP="000521ED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6238A0">
              <w:rPr>
                <w:noProof/>
                <w:sz w:val="28"/>
                <w:szCs w:val="28"/>
              </w:rPr>
              <w:drawing>
                <wp:inline distT="0" distB="0" distL="0" distR="0" wp14:anchorId="6CF3E152" wp14:editId="6317F097">
                  <wp:extent cx="322834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EA5" w:rsidRPr="006238A0" w14:paraId="0B386AC0" w14:textId="77777777" w:rsidTr="000521ED">
        <w:tc>
          <w:tcPr>
            <w:tcW w:w="9841" w:type="dxa"/>
            <w:gridSpan w:val="5"/>
            <w:vAlign w:val="center"/>
          </w:tcPr>
          <w:p w14:paraId="6E1172B1" w14:textId="77777777" w:rsidR="000521ED" w:rsidRDefault="000521ED" w:rsidP="000521E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  <w:p w14:paraId="2E69E664" w14:textId="77777777" w:rsidR="00562EA5" w:rsidRPr="00562EA5" w:rsidRDefault="00562EA5" w:rsidP="000521E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562EA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استمارة التقرير النهائي لبحث ممول بمركز الخليل بن أحمد الفراهيدي للدراسات العربية والإنسانية.</w:t>
            </w:r>
          </w:p>
          <w:p w14:paraId="2FB847FF" w14:textId="77777777" w:rsidR="00562EA5" w:rsidRDefault="00562EA5" w:rsidP="000521E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562EA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(تقدم هذه الاستمارة من قبل الباحثين ع</w:t>
            </w:r>
            <w:r w:rsidR="000521E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ند انتهاء الباحث من بحثه ونشره</w:t>
            </w:r>
            <w:r w:rsidRPr="00562EA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)</w:t>
            </w:r>
          </w:p>
          <w:p w14:paraId="4BAEC7EB" w14:textId="77777777" w:rsidR="000521ED" w:rsidRDefault="000521ED" w:rsidP="000521E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62EA5" w:rsidRPr="006238A0" w14:paraId="2CCF1010" w14:textId="77777777" w:rsidTr="00FC576E">
        <w:trPr>
          <w:trHeight w:val="430"/>
        </w:trPr>
        <w:tc>
          <w:tcPr>
            <w:tcW w:w="9841" w:type="dxa"/>
            <w:gridSpan w:val="5"/>
          </w:tcPr>
          <w:p w14:paraId="7A85A2E4" w14:textId="77777777" w:rsidR="00562EA5" w:rsidRDefault="00562EA5" w:rsidP="00562EA5">
            <w:pPr>
              <w:bidi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  <w:r w:rsidRPr="00562EA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- عنوان الدراسة:</w:t>
            </w:r>
          </w:p>
          <w:p w14:paraId="0E63FC34" w14:textId="411AA4F7" w:rsidR="00FC576E" w:rsidRDefault="00FC576E" w:rsidP="00FC576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C576E" w:rsidRPr="006238A0" w14:paraId="03946D0E" w14:textId="4CEF9678" w:rsidTr="00FC576E">
        <w:trPr>
          <w:trHeight w:val="580"/>
        </w:trPr>
        <w:tc>
          <w:tcPr>
            <w:tcW w:w="4560" w:type="dxa"/>
            <w:gridSpan w:val="3"/>
          </w:tcPr>
          <w:p w14:paraId="6CB8AB67" w14:textId="5609CDA6" w:rsidR="00FC576E" w:rsidRDefault="00FC576E" w:rsidP="00FC576E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2- تاريخ الموافقة على المشروع:</w:t>
            </w:r>
          </w:p>
        </w:tc>
        <w:tc>
          <w:tcPr>
            <w:tcW w:w="5281" w:type="dxa"/>
            <w:gridSpan w:val="2"/>
          </w:tcPr>
          <w:p w14:paraId="1E6C5E86" w14:textId="0BF7FB34" w:rsidR="00FC576E" w:rsidRDefault="00FC576E" w:rsidP="00FC576E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3- تاريخ الانتهاء من المشروع:</w:t>
            </w:r>
          </w:p>
        </w:tc>
      </w:tr>
      <w:tr w:rsidR="006238A0" w:rsidRPr="006238A0" w14:paraId="2E14865F" w14:textId="77777777" w:rsidTr="008C133E">
        <w:tc>
          <w:tcPr>
            <w:tcW w:w="9841" w:type="dxa"/>
            <w:gridSpan w:val="5"/>
          </w:tcPr>
          <w:p w14:paraId="1EA7FFFE" w14:textId="2B74C333" w:rsidR="006238A0" w:rsidRPr="006238A0" w:rsidRDefault="00FC576E" w:rsidP="0046435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C15F4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238A0" w:rsidRPr="006238A0">
              <w:rPr>
                <w:rFonts w:hint="cs"/>
                <w:b/>
                <w:bCs/>
                <w:sz w:val="28"/>
                <w:szCs w:val="28"/>
                <w:rtl/>
              </w:rPr>
              <w:t>الباحثون:</w:t>
            </w:r>
          </w:p>
        </w:tc>
      </w:tr>
      <w:tr w:rsidR="006238A0" w:rsidRPr="006238A0" w14:paraId="4CE572EB" w14:textId="77777777" w:rsidTr="00FC576E">
        <w:tc>
          <w:tcPr>
            <w:tcW w:w="5389" w:type="dxa"/>
            <w:gridSpan w:val="4"/>
          </w:tcPr>
          <w:p w14:paraId="6473AED8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الباحث 1:</w:t>
            </w:r>
          </w:p>
        </w:tc>
        <w:tc>
          <w:tcPr>
            <w:tcW w:w="4452" w:type="dxa"/>
          </w:tcPr>
          <w:p w14:paraId="4507877C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4928E8C8" w14:textId="77777777" w:rsidTr="00FC576E">
        <w:tc>
          <w:tcPr>
            <w:tcW w:w="1655" w:type="dxa"/>
          </w:tcPr>
          <w:p w14:paraId="1976772B" w14:textId="77777777" w:rsidR="006238A0" w:rsidRPr="006238A0" w:rsidRDefault="00965E7A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734" w:type="dxa"/>
            <w:gridSpan w:val="3"/>
          </w:tcPr>
          <w:p w14:paraId="70C65F45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 w:val="restart"/>
          </w:tcPr>
          <w:p w14:paraId="0541D22E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7300505B" w14:textId="77777777" w:rsidTr="00FC576E">
        <w:tc>
          <w:tcPr>
            <w:tcW w:w="1655" w:type="dxa"/>
          </w:tcPr>
          <w:p w14:paraId="417711BB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3734" w:type="dxa"/>
            <w:gridSpan w:val="3"/>
          </w:tcPr>
          <w:p w14:paraId="0FEFFAF1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047AB863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1EC8367A" w14:textId="77777777" w:rsidTr="00FC576E">
        <w:tc>
          <w:tcPr>
            <w:tcW w:w="1655" w:type="dxa"/>
          </w:tcPr>
          <w:p w14:paraId="6E179B35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3734" w:type="dxa"/>
            <w:gridSpan w:val="3"/>
          </w:tcPr>
          <w:p w14:paraId="1AAA2CAE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0D80BC65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2E9B94CE" w14:textId="77777777" w:rsidTr="00FC576E">
        <w:tc>
          <w:tcPr>
            <w:tcW w:w="1655" w:type="dxa"/>
          </w:tcPr>
          <w:p w14:paraId="01DE9A40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3734" w:type="dxa"/>
            <w:gridSpan w:val="3"/>
          </w:tcPr>
          <w:p w14:paraId="53D03801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76016564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73C8E63B" w14:textId="77777777" w:rsidTr="00FC576E">
        <w:tc>
          <w:tcPr>
            <w:tcW w:w="5389" w:type="dxa"/>
            <w:gridSpan w:val="4"/>
          </w:tcPr>
          <w:p w14:paraId="21A876D5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الباحث 2:</w:t>
            </w:r>
          </w:p>
        </w:tc>
        <w:tc>
          <w:tcPr>
            <w:tcW w:w="4452" w:type="dxa"/>
          </w:tcPr>
          <w:p w14:paraId="56E3949B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58B1ECBE" w14:textId="77777777" w:rsidTr="00FC576E">
        <w:tc>
          <w:tcPr>
            <w:tcW w:w="1655" w:type="dxa"/>
          </w:tcPr>
          <w:p w14:paraId="7D356329" w14:textId="77777777" w:rsidR="006238A0" w:rsidRPr="006238A0" w:rsidRDefault="00965E7A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734" w:type="dxa"/>
            <w:gridSpan w:val="3"/>
          </w:tcPr>
          <w:p w14:paraId="042A144F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 w:val="restart"/>
          </w:tcPr>
          <w:p w14:paraId="5D59CA47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17B94988" w14:textId="77777777" w:rsidTr="00FC576E">
        <w:tc>
          <w:tcPr>
            <w:tcW w:w="1655" w:type="dxa"/>
          </w:tcPr>
          <w:p w14:paraId="3CD424E4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3734" w:type="dxa"/>
            <w:gridSpan w:val="3"/>
          </w:tcPr>
          <w:p w14:paraId="31981FF0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340DFD40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4F6C2FED" w14:textId="77777777" w:rsidTr="00FC576E">
        <w:tc>
          <w:tcPr>
            <w:tcW w:w="1655" w:type="dxa"/>
          </w:tcPr>
          <w:p w14:paraId="3A46B29C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3734" w:type="dxa"/>
            <w:gridSpan w:val="3"/>
          </w:tcPr>
          <w:p w14:paraId="453EDA19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1741B93E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506C73A5" w14:textId="77777777" w:rsidTr="00FC576E">
        <w:tc>
          <w:tcPr>
            <w:tcW w:w="1655" w:type="dxa"/>
          </w:tcPr>
          <w:p w14:paraId="04777DFA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3734" w:type="dxa"/>
            <w:gridSpan w:val="3"/>
          </w:tcPr>
          <w:p w14:paraId="7728A25B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6CE96249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2D9D64CE" w14:textId="77777777" w:rsidTr="00FC576E">
        <w:tc>
          <w:tcPr>
            <w:tcW w:w="5389" w:type="dxa"/>
            <w:gridSpan w:val="4"/>
          </w:tcPr>
          <w:p w14:paraId="6B9D54C9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الباحث 3:</w:t>
            </w:r>
          </w:p>
        </w:tc>
        <w:tc>
          <w:tcPr>
            <w:tcW w:w="4452" w:type="dxa"/>
          </w:tcPr>
          <w:p w14:paraId="0DCA86AD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28A10829" w14:textId="77777777" w:rsidTr="00FC576E">
        <w:tc>
          <w:tcPr>
            <w:tcW w:w="1655" w:type="dxa"/>
          </w:tcPr>
          <w:p w14:paraId="0A30F108" w14:textId="77777777" w:rsidR="006238A0" w:rsidRPr="006238A0" w:rsidRDefault="00965E7A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734" w:type="dxa"/>
            <w:gridSpan w:val="3"/>
          </w:tcPr>
          <w:p w14:paraId="129B6A3E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 w:val="restart"/>
          </w:tcPr>
          <w:p w14:paraId="6F47980C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3013AA2D" w14:textId="77777777" w:rsidTr="00FC576E">
        <w:tc>
          <w:tcPr>
            <w:tcW w:w="1655" w:type="dxa"/>
          </w:tcPr>
          <w:p w14:paraId="44C2D3DA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3734" w:type="dxa"/>
            <w:gridSpan w:val="3"/>
          </w:tcPr>
          <w:p w14:paraId="01462C90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7C284608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359B2582" w14:textId="77777777" w:rsidTr="00FC576E">
        <w:tc>
          <w:tcPr>
            <w:tcW w:w="1655" w:type="dxa"/>
          </w:tcPr>
          <w:p w14:paraId="7D745CBB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3734" w:type="dxa"/>
            <w:gridSpan w:val="3"/>
          </w:tcPr>
          <w:p w14:paraId="741670B6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1BEEDCD9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14:paraId="53063219" w14:textId="77777777" w:rsidTr="00FC576E">
        <w:trPr>
          <w:trHeight w:val="584"/>
        </w:trPr>
        <w:tc>
          <w:tcPr>
            <w:tcW w:w="1655" w:type="dxa"/>
          </w:tcPr>
          <w:p w14:paraId="1BFABA4E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3734" w:type="dxa"/>
            <w:gridSpan w:val="3"/>
          </w:tcPr>
          <w:p w14:paraId="7CCA0026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52" w:type="dxa"/>
            <w:vMerge/>
          </w:tcPr>
          <w:p w14:paraId="6C74AC63" w14:textId="77777777"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14:paraId="0D9FC18D" w14:textId="77777777" w:rsidTr="008C133E">
        <w:tc>
          <w:tcPr>
            <w:tcW w:w="9841" w:type="dxa"/>
            <w:gridSpan w:val="5"/>
          </w:tcPr>
          <w:p w14:paraId="2FBCC4B8" w14:textId="4863AE49" w:rsidR="00C15F4A" w:rsidRDefault="00FC576E" w:rsidP="00562EA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C15F4A" w:rsidRPr="00F6510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>المجلة التي نشر بها البحث</w:t>
            </w:r>
            <w:r w:rsidR="000521ED">
              <w:rPr>
                <w:rFonts w:hint="cs"/>
                <w:b/>
                <w:bCs/>
                <w:sz w:val="28"/>
                <w:szCs w:val="28"/>
                <w:rtl/>
              </w:rPr>
              <w:t>- وتاريخ النشر (مع الرابط، ورسالة قبول البحث)</w:t>
            </w:r>
            <w:r w:rsidR="00C15F4A" w:rsidRPr="00F651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F65106" w:rsidRPr="00F6510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7D3A64D" w14:textId="77777777" w:rsidR="00F65106" w:rsidRPr="00F65106" w:rsidRDefault="00F65106" w:rsidP="00F651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14:paraId="4E866922" w14:textId="77777777" w:rsidTr="008C133E">
        <w:tc>
          <w:tcPr>
            <w:tcW w:w="9841" w:type="dxa"/>
            <w:gridSpan w:val="5"/>
          </w:tcPr>
          <w:p w14:paraId="44D0EF27" w14:textId="0D5E3F15" w:rsidR="00C15F4A" w:rsidRPr="00F65106" w:rsidRDefault="00FC576E" w:rsidP="00562EA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C15F4A" w:rsidRPr="00F6510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>المؤتمر الذي قدم به البحث (مع رابط المؤتمر</w:t>
            </w:r>
            <w:r w:rsidR="000521ED">
              <w:rPr>
                <w:rFonts w:hint="cs"/>
                <w:b/>
                <w:bCs/>
                <w:sz w:val="28"/>
                <w:szCs w:val="28"/>
                <w:rtl/>
              </w:rPr>
              <w:t>، ور</w:t>
            </w:r>
            <w:r w:rsidR="00C974FB">
              <w:rPr>
                <w:b/>
                <w:bCs/>
                <w:sz w:val="28"/>
                <w:szCs w:val="28"/>
              </w:rPr>
              <w:t xml:space="preserve"> </w:t>
            </w:r>
            <w:r w:rsidR="000521ED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C974FB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</w:t>
            </w:r>
            <w:r w:rsidR="000521ED">
              <w:rPr>
                <w:rFonts w:hint="cs"/>
                <w:b/>
                <w:bCs/>
                <w:sz w:val="28"/>
                <w:szCs w:val="28"/>
                <w:rtl/>
              </w:rPr>
              <w:t>لة قبول البحث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0521ED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حال المشاركة في مؤتمر</w:t>
            </w:r>
            <w:r w:rsidR="00C15F4A" w:rsidRPr="00F651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1E737619" w14:textId="77777777"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14:paraId="216048E7" w14:textId="77777777" w:rsidTr="008C133E">
        <w:tc>
          <w:tcPr>
            <w:tcW w:w="9841" w:type="dxa"/>
            <w:gridSpan w:val="5"/>
          </w:tcPr>
          <w:p w14:paraId="157C2535" w14:textId="2FE25A0C" w:rsidR="00C15F4A" w:rsidRPr="00F65106" w:rsidRDefault="00FC576E" w:rsidP="00562EA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="00C15F4A" w:rsidRPr="00F6510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>الكلفة المالية (إرفاق الفواتير)</w:t>
            </w:r>
            <w:r w:rsidR="00C15F4A" w:rsidRPr="00F651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56AC0C4A" w14:textId="77777777" w:rsidR="00C15F4A" w:rsidRPr="00F65106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247A2" w:rsidRPr="006238A0" w14:paraId="794648DF" w14:textId="77777777" w:rsidTr="00FC576E">
        <w:trPr>
          <w:trHeight w:val="550"/>
        </w:trPr>
        <w:tc>
          <w:tcPr>
            <w:tcW w:w="1655" w:type="dxa"/>
          </w:tcPr>
          <w:p w14:paraId="05D98D7A" w14:textId="77777777" w:rsidR="001247A2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أوجه صرف المبلغ: </w:t>
            </w:r>
          </w:p>
        </w:tc>
        <w:tc>
          <w:tcPr>
            <w:tcW w:w="8186" w:type="dxa"/>
            <w:gridSpan w:val="4"/>
          </w:tcPr>
          <w:p w14:paraId="061546B5" w14:textId="77777777" w:rsidR="001247A2" w:rsidRPr="00F65106" w:rsidRDefault="001247A2" w:rsidP="001247A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تفاصيل الصرف:</w:t>
            </w:r>
          </w:p>
        </w:tc>
      </w:tr>
      <w:tr w:rsidR="00F65106" w:rsidRPr="006238A0" w14:paraId="57E41C81" w14:textId="77777777" w:rsidTr="00FC576E">
        <w:tc>
          <w:tcPr>
            <w:tcW w:w="1655" w:type="dxa"/>
          </w:tcPr>
          <w:p w14:paraId="186678EB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F65106">
              <w:rPr>
                <w:rFonts w:hint="cs"/>
                <w:sz w:val="28"/>
                <w:szCs w:val="28"/>
                <w:rtl/>
              </w:rPr>
              <w:t>الأجهزة والمعدات</w:t>
            </w:r>
          </w:p>
        </w:tc>
        <w:tc>
          <w:tcPr>
            <w:tcW w:w="8186" w:type="dxa"/>
            <w:gridSpan w:val="4"/>
          </w:tcPr>
          <w:p w14:paraId="2E39840C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6F8B8E6F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0516721D" w14:textId="77777777" w:rsidTr="00FC576E">
        <w:tc>
          <w:tcPr>
            <w:tcW w:w="1655" w:type="dxa"/>
          </w:tcPr>
          <w:p w14:paraId="65265528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F65106">
              <w:rPr>
                <w:rFonts w:hint="cs"/>
                <w:sz w:val="28"/>
                <w:szCs w:val="28"/>
                <w:rtl/>
              </w:rPr>
              <w:t>المواد الاستهلاكية</w:t>
            </w:r>
          </w:p>
        </w:tc>
        <w:tc>
          <w:tcPr>
            <w:tcW w:w="8186" w:type="dxa"/>
            <w:gridSpan w:val="4"/>
          </w:tcPr>
          <w:p w14:paraId="0A9DC6A3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61DA0C4B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778B2DDC" w14:textId="77777777" w:rsidTr="00FC576E">
        <w:tc>
          <w:tcPr>
            <w:tcW w:w="1655" w:type="dxa"/>
          </w:tcPr>
          <w:p w14:paraId="49248658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F65106">
              <w:rPr>
                <w:rFonts w:hint="cs"/>
                <w:sz w:val="28"/>
                <w:szCs w:val="28"/>
                <w:rtl/>
              </w:rPr>
              <w:t>الرحلات الداخلية</w:t>
            </w:r>
          </w:p>
        </w:tc>
        <w:tc>
          <w:tcPr>
            <w:tcW w:w="8186" w:type="dxa"/>
            <w:gridSpan w:val="4"/>
          </w:tcPr>
          <w:p w14:paraId="1942C692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31C89865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707873C7" w14:textId="77777777" w:rsidTr="00FC576E">
        <w:tc>
          <w:tcPr>
            <w:tcW w:w="1655" w:type="dxa"/>
          </w:tcPr>
          <w:p w14:paraId="316B4297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F65106">
              <w:rPr>
                <w:rFonts w:hint="cs"/>
                <w:sz w:val="28"/>
                <w:szCs w:val="28"/>
                <w:rtl/>
              </w:rPr>
              <w:t>استخدام مرافق الجامعة</w:t>
            </w:r>
          </w:p>
        </w:tc>
        <w:tc>
          <w:tcPr>
            <w:tcW w:w="8186" w:type="dxa"/>
            <w:gridSpan w:val="4"/>
          </w:tcPr>
          <w:p w14:paraId="7AE66375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73828014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408D2432" w14:textId="77777777" w:rsidTr="00FC576E">
        <w:tc>
          <w:tcPr>
            <w:tcW w:w="1655" w:type="dxa"/>
          </w:tcPr>
          <w:p w14:paraId="57FE8484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F65106">
              <w:rPr>
                <w:rFonts w:hint="cs"/>
                <w:sz w:val="28"/>
                <w:szCs w:val="28"/>
                <w:rtl/>
              </w:rPr>
              <w:t>المشاركة في المؤتمرات</w:t>
            </w:r>
          </w:p>
        </w:tc>
        <w:tc>
          <w:tcPr>
            <w:tcW w:w="8186" w:type="dxa"/>
            <w:gridSpan w:val="4"/>
          </w:tcPr>
          <w:p w14:paraId="5A2E9318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47CDE313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1BA0AA84" w14:textId="77777777" w:rsidTr="00FC576E">
        <w:tc>
          <w:tcPr>
            <w:tcW w:w="1655" w:type="dxa"/>
          </w:tcPr>
          <w:p w14:paraId="01B27945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F65106">
              <w:rPr>
                <w:rFonts w:hint="cs"/>
                <w:sz w:val="28"/>
                <w:szCs w:val="28"/>
                <w:rtl/>
              </w:rPr>
              <w:t>الاستشارات والتقنيون</w:t>
            </w:r>
          </w:p>
        </w:tc>
        <w:tc>
          <w:tcPr>
            <w:tcW w:w="8186" w:type="dxa"/>
            <w:gridSpan w:val="4"/>
          </w:tcPr>
          <w:p w14:paraId="36E2FD25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3D164D4F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0F25EDFA" w14:textId="77777777" w:rsidTr="00FC576E">
        <w:tc>
          <w:tcPr>
            <w:tcW w:w="1655" w:type="dxa"/>
          </w:tcPr>
          <w:p w14:paraId="7DBA431F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F65106">
              <w:rPr>
                <w:rFonts w:hint="cs"/>
                <w:sz w:val="28"/>
                <w:szCs w:val="28"/>
                <w:rtl/>
              </w:rPr>
              <w:t>النشر العلمي</w:t>
            </w:r>
          </w:p>
        </w:tc>
        <w:tc>
          <w:tcPr>
            <w:tcW w:w="8186" w:type="dxa"/>
            <w:gridSpan w:val="4"/>
          </w:tcPr>
          <w:p w14:paraId="6DADECCD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44626E15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4B623287" w14:textId="77777777" w:rsidTr="00FC576E">
        <w:trPr>
          <w:trHeight w:val="500"/>
        </w:trPr>
        <w:tc>
          <w:tcPr>
            <w:tcW w:w="1655" w:type="dxa"/>
          </w:tcPr>
          <w:p w14:paraId="3D275B33" w14:textId="77777777" w:rsidR="00F65106" w:rsidRDefault="001247A2" w:rsidP="000521ED">
            <w:pPr>
              <w:bidi/>
              <w:ind w:left="2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F65106">
              <w:rPr>
                <w:rFonts w:hint="cs"/>
                <w:sz w:val="28"/>
                <w:szCs w:val="28"/>
                <w:rtl/>
              </w:rPr>
              <w:t>مصاريف أخرى (أذكرها)</w:t>
            </w:r>
          </w:p>
          <w:p w14:paraId="29E28307" w14:textId="77777777" w:rsidR="000521ED" w:rsidRDefault="000521ED" w:rsidP="000521ED">
            <w:pPr>
              <w:bidi/>
              <w:ind w:left="280"/>
              <w:rPr>
                <w:sz w:val="28"/>
                <w:szCs w:val="28"/>
                <w:rtl/>
              </w:rPr>
            </w:pPr>
          </w:p>
        </w:tc>
        <w:tc>
          <w:tcPr>
            <w:tcW w:w="8186" w:type="dxa"/>
            <w:gridSpan w:val="4"/>
          </w:tcPr>
          <w:p w14:paraId="71C972AA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5840DCC4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521ED" w:rsidRPr="006238A0" w14:paraId="59C1F150" w14:textId="77777777" w:rsidTr="00FC576E">
        <w:trPr>
          <w:trHeight w:val="480"/>
        </w:trPr>
        <w:tc>
          <w:tcPr>
            <w:tcW w:w="1655" w:type="dxa"/>
          </w:tcPr>
          <w:p w14:paraId="11395164" w14:textId="01455930" w:rsidR="000521ED" w:rsidRPr="000521ED" w:rsidRDefault="00FC576E" w:rsidP="000521E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0521ED" w:rsidRPr="000521ED">
              <w:rPr>
                <w:rFonts w:hint="cs"/>
                <w:b/>
                <w:bCs/>
                <w:sz w:val="28"/>
                <w:szCs w:val="28"/>
                <w:rtl/>
              </w:rPr>
              <w:t>- تفاصيل رقم الحساب الذي تحول إليه مصاريف البحث</w:t>
            </w:r>
          </w:p>
        </w:tc>
        <w:tc>
          <w:tcPr>
            <w:tcW w:w="8186" w:type="dxa"/>
            <w:gridSpan w:val="4"/>
          </w:tcPr>
          <w:p w14:paraId="5EF435D4" w14:textId="77777777" w:rsidR="000521ED" w:rsidRDefault="000521ED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14:paraId="7F51D31E" w14:textId="77777777" w:rsidTr="00FC576E">
        <w:tc>
          <w:tcPr>
            <w:tcW w:w="1655" w:type="dxa"/>
          </w:tcPr>
          <w:p w14:paraId="0053681A" w14:textId="68607B66" w:rsidR="00F65106" w:rsidRPr="00E05CB5" w:rsidRDefault="00FC576E" w:rsidP="00562EA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F65106" w:rsidRPr="00E05CB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 xml:space="preserve">اعتماد </w:t>
            </w:r>
            <w:r w:rsidR="00F65106" w:rsidRPr="00E05CB5">
              <w:rPr>
                <w:rFonts w:hint="cs"/>
                <w:b/>
                <w:bCs/>
                <w:sz w:val="28"/>
                <w:szCs w:val="28"/>
                <w:rtl/>
              </w:rPr>
              <w:t>الباحث الرئيس</w:t>
            </w:r>
            <w:r w:rsidR="00562EA5" w:rsidRPr="00E05C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 xml:space="preserve">(الاسم </w:t>
            </w:r>
            <w:r w:rsidR="00562EA5">
              <w:rPr>
                <w:b/>
                <w:bCs/>
                <w:sz w:val="28"/>
                <w:szCs w:val="28"/>
                <w:rtl/>
              </w:rPr>
              <w:t>–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562EA5" w:rsidRPr="00E05CB5">
              <w:rPr>
                <w:rFonts w:hint="cs"/>
                <w:b/>
                <w:bCs/>
                <w:sz w:val="28"/>
                <w:szCs w:val="28"/>
                <w:rtl/>
              </w:rPr>
              <w:t>توقيع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74FB">
              <w:rPr>
                <w:b/>
                <w:bCs/>
                <w:sz w:val="28"/>
                <w:szCs w:val="28"/>
                <w:rtl/>
              </w:rPr>
              <w:t>–</w:t>
            </w:r>
            <w:r w:rsidR="00562EA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التاريخ</w:t>
            </w:r>
            <w:r w:rsidR="00C974FB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F65106" w:rsidRPr="00E05CB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186" w:type="dxa"/>
            <w:gridSpan w:val="4"/>
          </w:tcPr>
          <w:p w14:paraId="1ACD5F5A" w14:textId="77777777"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14:paraId="53CFB21F" w14:textId="77777777" w:rsidR="00E05CB5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  <w:p w14:paraId="61F140DA" w14:textId="77777777"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14:paraId="011D23A2" w14:textId="77777777" w:rsidR="006238A0" w:rsidRPr="006238A0" w:rsidRDefault="006238A0" w:rsidP="006238A0">
      <w:pPr>
        <w:bidi/>
        <w:rPr>
          <w:sz w:val="28"/>
          <w:szCs w:val="28"/>
          <w:rtl/>
        </w:rPr>
      </w:pPr>
    </w:p>
    <w:p w14:paraId="55ECA989" w14:textId="77777777" w:rsidR="006238A0" w:rsidRDefault="006238A0" w:rsidP="006238A0">
      <w:pPr>
        <w:bidi/>
        <w:rPr>
          <w:sz w:val="28"/>
          <w:szCs w:val="28"/>
          <w:rtl/>
        </w:rPr>
      </w:pPr>
    </w:p>
    <w:p w14:paraId="7330C2A3" w14:textId="77777777" w:rsidR="00C15F4A" w:rsidRDefault="00C15F4A" w:rsidP="00C15F4A">
      <w:pPr>
        <w:bidi/>
        <w:rPr>
          <w:sz w:val="28"/>
          <w:szCs w:val="28"/>
          <w:rtl/>
        </w:rPr>
      </w:pPr>
    </w:p>
    <w:p w14:paraId="30A7D2AA" w14:textId="77777777" w:rsidR="00C15F4A" w:rsidRDefault="00C15F4A" w:rsidP="00C15F4A">
      <w:pPr>
        <w:bidi/>
        <w:rPr>
          <w:sz w:val="28"/>
          <w:szCs w:val="28"/>
          <w:rtl/>
        </w:rPr>
      </w:pPr>
    </w:p>
    <w:p w14:paraId="31498984" w14:textId="77777777" w:rsidR="006238A0" w:rsidRPr="006238A0" w:rsidRDefault="006238A0" w:rsidP="006238A0">
      <w:pPr>
        <w:bidi/>
        <w:rPr>
          <w:sz w:val="28"/>
          <w:szCs w:val="28"/>
        </w:rPr>
      </w:pPr>
    </w:p>
    <w:sectPr w:rsidR="006238A0" w:rsidRPr="006238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A05E" w14:textId="77777777" w:rsidR="0055721B" w:rsidRDefault="0055721B" w:rsidP="008C133E">
      <w:pPr>
        <w:spacing w:after="0" w:line="240" w:lineRule="auto"/>
      </w:pPr>
      <w:r>
        <w:separator/>
      </w:r>
    </w:p>
  </w:endnote>
  <w:endnote w:type="continuationSeparator" w:id="0">
    <w:p w14:paraId="098F0F9F" w14:textId="77777777" w:rsidR="0055721B" w:rsidRDefault="0055721B" w:rsidP="008C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05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773648" w14:textId="30DE0AEC" w:rsidR="008C133E" w:rsidRDefault="008C1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A509B" w14:textId="77777777" w:rsidR="008C133E" w:rsidRDefault="008C1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FDA0" w14:textId="77777777" w:rsidR="0055721B" w:rsidRDefault="0055721B" w:rsidP="008C133E">
      <w:pPr>
        <w:spacing w:after="0" w:line="240" w:lineRule="auto"/>
      </w:pPr>
      <w:r>
        <w:separator/>
      </w:r>
    </w:p>
  </w:footnote>
  <w:footnote w:type="continuationSeparator" w:id="0">
    <w:p w14:paraId="2BDEA3FE" w14:textId="77777777" w:rsidR="0055721B" w:rsidRDefault="0055721B" w:rsidP="008C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0"/>
    <w:rsid w:val="000521ED"/>
    <w:rsid w:val="0006097E"/>
    <w:rsid w:val="001202A9"/>
    <w:rsid w:val="001247A2"/>
    <w:rsid w:val="001618E8"/>
    <w:rsid w:val="00174AA2"/>
    <w:rsid w:val="0046435C"/>
    <w:rsid w:val="004B5DD2"/>
    <w:rsid w:val="0055721B"/>
    <w:rsid w:val="00562EA5"/>
    <w:rsid w:val="006238A0"/>
    <w:rsid w:val="0088298A"/>
    <w:rsid w:val="008C133E"/>
    <w:rsid w:val="00965E7A"/>
    <w:rsid w:val="009A35CF"/>
    <w:rsid w:val="00A61500"/>
    <w:rsid w:val="00C15F4A"/>
    <w:rsid w:val="00C974FB"/>
    <w:rsid w:val="00E05CB5"/>
    <w:rsid w:val="00EC59CC"/>
    <w:rsid w:val="00F65106"/>
    <w:rsid w:val="00F7137F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D5D7"/>
  <w15:chartTrackingRefBased/>
  <w15:docId w15:val="{B4A3548B-000D-40C8-ACAE-66500E7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3E"/>
  </w:style>
  <w:style w:type="paragraph" w:styleId="Footer">
    <w:name w:val="footer"/>
    <w:basedOn w:val="Normal"/>
    <w:link w:val="FooterChar"/>
    <w:uiPriority w:val="99"/>
    <w:unhideWhenUsed/>
    <w:rsid w:val="008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2023-05-07T05:41:00Z</dcterms:created>
  <dcterms:modified xsi:type="dcterms:W3CDTF">2023-05-07T11:20:00Z</dcterms:modified>
</cp:coreProperties>
</file>